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8" w:rsidRDefault="001F062D">
      <w:r>
        <w:t>Danas ćemo naučiti Usporedne pravce.</w:t>
      </w:r>
    </w:p>
    <w:p w:rsidR="001F062D" w:rsidRDefault="001F062D">
      <w:r>
        <w:t>Otvorite udžbenik na 116. stranici i riješite rubriku ZNAM.</w:t>
      </w:r>
    </w:p>
    <w:p w:rsidR="001F062D" w:rsidRDefault="001F062D">
      <w:r>
        <w:t>Zatim promotrite crtež ispod.</w:t>
      </w:r>
    </w:p>
    <w:p w:rsidR="001F062D" w:rsidRDefault="001F062D">
      <w:r>
        <w:t>Mogu li se nacrtani pravci sjeći? Odgovor je naravno NE.</w:t>
      </w:r>
    </w:p>
    <w:p w:rsidR="001F062D" w:rsidRDefault="001F062D">
      <w:r>
        <w:t xml:space="preserve">Takve pravce koji se ne sijeku nazivamo USPOREDNI PRAVCI. </w:t>
      </w:r>
    </w:p>
    <w:p w:rsidR="001F062D" w:rsidRDefault="001F062D">
      <w:r>
        <w:t xml:space="preserve">Znak za usporedne pravce je II. </w:t>
      </w:r>
    </w:p>
    <w:p w:rsidR="001F062D" w:rsidRDefault="001F062D">
      <w:r>
        <w:t>a II b čitamo: pravac a usporedan je s pravcem b.</w:t>
      </w:r>
    </w:p>
    <w:p w:rsidR="001F062D" w:rsidRDefault="001F062D">
      <w:r>
        <w:t>Sada ćemo naučiti rukovati geometrijskim priborom.</w:t>
      </w:r>
    </w:p>
    <w:p w:rsidR="001F062D" w:rsidRDefault="001F062D">
      <w:r>
        <w:t>Proučite u knjizi kako crtamo usporedne pravce.</w:t>
      </w:r>
    </w:p>
    <w:p w:rsidR="001F062D" w:rsidRDefault="001F062D">
      <w:r>
        <w:t>Potrebna su nam dva trokuta ili trokut i ravnalo. Odlučite sami koji set ćete izabrati.</w:t>
      </w:r>
    </w:p>
    <w:p w:rsidR="001F062D" w:rsidRDefault="001F062D">
      <w:r>
        <w:t>3 su koraka u crtanju usporednih pravaca.</w:t>
      </w:r>
    </w:p>
    <w:p w:rsidR="001F062D" w:rsidRDefault="001F062D" w:rsidP="001F062D">
      <w:pPr>
        <w:pStyle w:val="ListParagraph"/>
        <w:numPr>
          <w:ilvl w:val="0"/>
          <w:numId w:val="1"/>
        </w:numPr>
      </w:pPr>
      <w:r>
        <w:t>Nacrtajmo pravac p. Postavimo najdužu stranicu trokuta uz pravac p.</w:t>
      </w:r>
    </w:p>
    <w:p w:rsidR="001F062D" w:rsidRDefault="001F062D" w:rsidP="001F062D">
      <w:pPr>
        <w:pStyle w:val="ListParagraph"/>
        <w:numPr>
          <w:ilvl w:val="0"/>
          <w:numId w:val="1"/>
        </w:numPr>
      </w:pPr>
      <w:r>
        <w:t>Položimo drugi trokut ili ravnalo uz kraću stranicu trokuta.</w:t>
      </w:r>
    </w:p>
    <w:p w:rsidR="001F062D" w:rsidRDefault="001F062D" w:rsidP="001F062D">
      <w:pPr>
        <w:pStyle w:val="ListParagraph"/>
        <w:numPr>
          <w:ilvl w:val="0"/>
          <w:numId w:val="1"/>
        </w:numPr>
      </w:pPr>
      <w:r>
        <w:t>Pomičemo strokut gore ili dolje. Crtamo usporedni pravac r.</w:t>
      </w:r>
    </w:p>
    <w:p w:rsidR="001F062D" w:rsidRDefault="001F062D" w:rsidP="001F062D"/>
    <w:p w:rsidR="001F062D" w:rsidRDefault="001F062D" w:rsidP="001F062D"/>
    <w:p w:rsidR="001F062D" w:rsidRDefault="001F062D" w:rsidP="001F062D">
      <w:r>
        <w:t>Zapišite naslov u svoje bilježnice: USPOREDNI PRAVCI</w:t>
      </w:r>
    </w:p>
    <w:p w:rsidR="001F062D" w:rsidRDefault="001F062D" w:rsidP="001F062D">
      <w:r>
        <w:t>Ispod naslova nacrtajte dva usporedna pravca a i b i napišite pokraj njih Pravci a i b su međusobno USPOREDNI.</w:t>
      </w:r>
    </w:p>
    <w:p w:rsidR="001F062D" w:rsidRDefault="001F062D" w:rsidP="001F062D">
      <w:r>
        <w:t>Potom riješite 117. str. u udžbeniku i 117.str. u zbirci.</w:t>
      </w:r>
    </w:p>
    <w:p w:rsidR="001F062D" w:rsidRDefault="001F062D" w:rsidP="001F062D">
      <w:r>
        <w:t xml:space="preserve">SRETNO </w:t>
      </w:r>
      <w:r>
        <w:sym w:font="Wingdings" w:char="F04A"/>
      </w:r>
      <w:bookmarkStart w:id="0" w:name="_GoBack"/>
      <w:bookmarkEnd w:id="0"/>
    </w:p>
    <w:p w:rsidR="001F062D" w:rsidRDefault="001F062D"/>
    <w:sectPr w:rsidR="001F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1EC"/>
    <w:multiLevelType w:val="hybridMultilevel"/>
    <w:tmpl w:val="A34C2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2D"/>
    <w:rsid w:val="001F062D"/>
    <w:rsid w:val="0020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2020-05-14T10:35:00Z</dcterms:created>
  <dcterms:modified xsi:type="dcterms:W3CDTF">2020-05-14T10:43:00Z</dcterms:modified>
</cp:coreProperties>
</file>