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14" w:rsidRDefault="006A5769">
      <w:r>
        <w:t>Danas ćete učiti lekciju Zaštita i očuvanje voda.</w:t>
      </w:r>
    </w:p>
    <w:p w:rsidR="006A5769" w:rsidRDefault="006A5769">
      <w:r>
        <w:t>Vidjet ćete da je od iznimnog značaja zaštiti i čuvati vodu koju imamo jer bez nje nema ni života.</w:t>
      </w:r>
    </w:p>
    <w:p w:rsidR="006A5769" w:rsidRDefault="006A5769">
      <w:r>
        <w:t>Otvorite 88. I 89. Stranicu i pročitajte tekst te riješite RB. na 93. i 94. stranici.</w:t>
      </w:r>
      <w:bookmarkStart w:id="0" w:name="_GoBack"/>
      <w:bookmarkEnd w:id="0"/>
    </w:p>
    <w:sectPr w:rsidR="006A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9"/>
    <w:rsid w:val="006A5769"/>
    <w:rsid w:val="00C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2020-05-07T10:07:00Z</dcterms:created>
  <dcterms:modified xsi:type="dcterms:W3CDTF">2020-05-07T10:10:00Z</dcterms:modified>
</cp:coreProperties>
</file>