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F9" w:rsidRDefault="00E04F1F">
      <w:r>
        <w:t>Danas ćemo obraditi lekciju JADRANSKO MORE.</w:t>
      </w:r>
    </w:p>
    <w:p w:rsidR="00E04F1F" w:rsidRDefault="00E04F1F">
      <w:r>
        <w:t>Otvorite udžbenik na 80. i 81. stranici i pročitajte tekst.</w:t>
      </w:r>
    </w:p>
    <w:p w:rsidR="00E04F1F" w:rsidRDefault="00E04F1F">
      <w:r>
        <w:t>Potom odgovorite na pitanja u radnoj bilježnici na 84. i 85. stranici.</w:t>
      </w:r>
    </w:p>
    <w:p w:rsidR="00E04F1F" w:rsidRDefault="00E04F1F">
      <w:r>
        <w:t>Sretno!</w:t>
      </w:r>
      <w:bookmarkStart w:id="0" w:name="_GoBack"/>
      <w:bookmarkEnd w:id="0"/>
    </w:p>
    <w:sectPr w:rsidR="00E0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1F"/>
    <w:rsid w:val="008A04F9"/>
    <w:rsid w:val="00E0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2020-04-27T10:40:00Z</dcterms:created>
  <dcterms:modified xsi:type="dcterms:W3CDTF">2020-04-27T10:41:00Z</dcterms:modified>
</cp:coreProperties>
</file>