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31" w:rsidRDefault="00F47C59">
      <w:r>
        <w:t>Koje su rijeke opjevane u hrvatskoj himni?</w:t>
      </w:r>
    </w:p>
    <w:p w:rsidR="00F47C59" w:rsidRDefault="00F47C59">
      <w:r>
        <w:t>Potječe li tvojim zavičajem rijeka ili potok? Imenuj ih.</w:t>
      </w:r>
    </w:p>
    <w:p w:rsidR="00F47C59" w:rsidRDefault="00F47C59">
      <w:r>
        <w:t>(usmeno odgovorite na ova pitanja)</w:t>
      </w:r>
    </w:p>
    <w:p w:rsidR="00F47C59" w:rsidRDefault="00F47C59">
      <w:r>
        <w:t>Pročitajte tekst od 72.-75. stranice u udžbeniku. Pozorno promotri sličice i tekst ispod njih.</w:t>
      </w:r>
    </w:p>
    <w:p w:rsidR="00F47C59" w:rsidRDefault="00F47C59">
      <w:r>
        <w:t>Sada otvorite radnu bilježnicu na stranici 76. do 78.  i riješite zadatke.</w:t>
      </w:r>
    </w:p>
    <w:p w:rsidR="00F47C59" w:rsidRDefault="00F47C59">
      <w:r>
        <w:t>Sretno!</w:t>
      </w:r>
      <w:bookmarkStart w:id="0" w:name="_GoBack"/>
      <w:bookmarkEnd w:id="0"/>
    </w:p>
    <w:sectPr w:rsidR="00F4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59"/>
    <w:rsid w:val="00ED6131"/>
    <w:rsid w:val="00F4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2020-04-19T11:44:00Z</dcterms:created>
  <dcterms:modified xsi:type="dcterms:W3CDTF">2020-04-19T11:49:00Z</dcterms:modified>
</cp:coreProperties>
</file>