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71" w:rsidRDefault="001F30D1">
      <w:pPr>
        <w:rPr>
          <w:b/>
          <w:sz w:val="24"/>
          <w:szCs w:val="24"/>
        </w:rPr>
      </w:pPr>
      <w:r w:rsidRPr="001F30D1">
        <w:rPr>
          <w:b/>
          <w:sz w:val="24"/>
          <w:szCs w:val="24"/>
        </w:rPr>
        <w:t xml:space="preserve">Pjevanje: </w:t>
      </w:r>
      <w:proofErr w:type="spellStart"/>
      <w:r w:rsidRPr="001F30D1">
        <w:rPr>
          <w:b/>
          <w:sz w:val="24"/>
          <w:szCs w:val="24"/>
        </w:rPr>
        <w:t>Zekini</w:t>
      </w:r>
      <w:proofErr w:type="spellEnd"/>
      <w:r w:rsidRPr="001F30D1">
        <w:rPr>
          <w:b/>
          <w:sz w:val="24"/>
          <w:szCs w:val="24"/>
        </w:rPr>
        <w:t xml:space="preserve"> jadi; Slušanje: Jelačićeva koračnica</w:t>
      </w:r>
    </w:p>
    <w:p w:rsidR="00153A84" w:rsidRPr="001F30D1" w:rsidRDefault="00153A84">
      <w:pPr>
        <w:rPr>
          <w:b/>
          <w:sz w:val="24"/>
          <w:szCs w:val="24"/>
        </w:rPr>
      </w:pPr>
    </w:p>
    <w:p w:rsidR="001F30D1" w:rsidRDefault="001F30D1" w:rsidP="00CE49DC">
      <w:pPr>
        <w:pStyle w:val="Odlomakpopisa"/>
        <w:numPr>
          <w:ilvl w:val="0"/>
          <w:numId w:val="1"/>
        </w:numPr>
      </w:pPr>
      <w:r>
        <w:t xml:space="preserve">Otpjevaj pjesmu </w:t>
      </w:r>
      <w:proofErr w:type="spellStart"/>
      <w:r>
        <w:t>Bingo</w:t>
      </w:r>
      <w:proofErr w:type="spellEnd"/>
      <w:r>
        <w:t>.</w:t>
      </w:r>
    </w:p>
    <w:p w:rsidR="001F30D1" w:rsidRDefault="00B64BC0">
      <w:hyperlink r:id="rId5" w:history="1">
        <w:r w:rsidR="001F30D1">
          <w:rPr>
            <w:rStyle w:val="Hiperveza"/>
          </w:rPr>
          <w:t>https://www.e-sfera.hr/dodatni-digitalni-sadrzaji/75e3b354-e96b-4586-b5c0-94b0c7dbcd53/</w:t>
        </w:r>
      </w:hyperlink>
    </w:p>
    <w:p w:rsidR="001F30D1" w:rsidRDefault="001F30D1"/>
    <w:p w:rsidR="001F30D1" w:rsidRDefault="001F30D1" w:rsidP="00CE49DC">
      <w:pPr>
        <w:pStyle w:val="Odlomakpopisa"/>
        <w:numPr>
          <w:ilvl w:val="0"/>
          <w:numId w:val="1"/>
        </w:numPr>
      </w:pPr>
      <w:r>
        <w:t xml:space="preserve">Danas pjevamo pjesmu koju ste već sigurno čuli, a neki od vas i pjevali. </w:t>
      </w:r>
    </w:p>
    <w:p w:rsidR="001F30D1" w:rsidRDefault="001F30D1">
      <w:r>
        <w:t xml:space="preserve">Pronađi na CD-u pjesmu </w:t>
      </w:r>
      <w:proofErr w:type="spellStart"/>
      <w:r w:rsidRPr="001F30D1">
        <w:rPr>
          <w:b/>
          <w:color w:val="2F5496" w:themeColor="accent5" w:themeShade="BF"/>
        </w:rPr>
        <w:t>Zekini</w:t>
      </w:r>
      <w:proofErr w:type="spellEnd"/>
      <w:r w:rsidRPr="001F30D1">
        <w:rPr>
          <w:b/>
          <w:color w:val="2F5496" w:themeColor="accent5" w:themeShade="BF"/>
        </w:rPr>
        <w:t xml:space="preserve"> jadi</w:t>
      </w:r>
      <w:r>
        <w:t xml:space="preserve"> i slušaj kako se pjeva. Riječi pjesme prati u udžbeniku.</w:t>
      </w:r>
    </w:p>
    <w:p w:rsidR="001F30D1" w:rsidRDefault="001F30D1">
      <w:r>
        <w:t xml:space="preserve">Pjevaj uz CD. Ponovi nekoliko puta. </w:t>
      </w:r>
    </w:p>
    <w:p w:rsidR="001F30D1" w:rsidRDefault="001F30D1" w:rsidP="00153A84">
      <w:pPr>
        <w:pStyle w:val="Odlomakpopisa"/>
        <w:numPr>
          <w:ilvl w:val="0"/>
          <w:numId w:val="1"/>
        </w:numPr>
      </w:pPr>
      <w:r>
        <w:t>Koja od ove dvije pjesme ti je draža? Zašto?</w:t>
      </w:r>
    </w:p>
    <w:p w:rsidR="00B64BC0" w:rsidRDefault="001F30D1">
      <w:r>
        <w:t xml:space="preserve">Odaberi sam / sama jednu od ove dvije pjesme. Vježbaj pjevati kao da si na priredbi. Imaš vremena cijeli tjedan. </w:t>
      </w:r>
    </w:p>
    <w:p w:rsidR="001F30D1" w:rsidRDefault="00B64BC0">
      <w:bookmarkStart w:id="0" w:name="_GoBack"/>
      <w:bookmarkEnd w:id="0"/>
      <w:r>
        <w:t>Možeš i svirati uz pjesmu: izradi zvečku, sviraj štapićima kakve imaš, možeš pljeskati, kuckati olovkom po stolu,….</w:t>
      </w:r>
    </w:p>
    <w:p w:rsidR="001F30D1" w:rsidRDefault="001F30D1">
      <w:r>
        <w:t>Zamoli roditelje da snime kako pjevaš</w:t>
      </w:r>
      <w:r w:rsidR="00CE49DC">
        <w:t xml:space="preserve"> i da</w:t>
      </w:r>
      <w:r>
        <w:t xml:space="preserve"> mi po</w:t>
      </w:r>
      <w:r w:rsidR="00CE49DC">
        <w:t>šalju snimku</w:t>
      </w:r>
      <w:r>
        <w:t xml:space="preserve"> do </w:t>
      </w:r>
      <w:r w:rsidR="00B64BC0">
        <w:t>ponedjeljka</w:t>
      </w:r>
      <w:r>
        <w:t xml:space="preserve">, </w:t>
      </w:r>
      <w:r w:rsidR="00B64BC0">
        <w:t>20</w:t>
      </w:r>
      <w:r w:rsidR="00CE49DC">
        <w:t>. 4</w:t>
      </w:r>
      <w:r>
        <w:t>.</w:t>
      </w:r>
    </w:p>
    <w:p w:rsidR="00CE49DC" w:rsidRDefault="00CE49DC"/>
    <w:p w:rsidR="00CE49DC" w:rsidRPr="00CE49DC" w:rsidRDefault="00CE49DC" w:rsidP="00CE49DC">
      <w:pPr>
        <w:pStyle w:val="Odlomakpopisa"/>
        <w:numPr>
          <w:ilvl w:val="0"/>
          <w:numId w:val="1"/>
        </w:numPr>
        <w:rPr>
          <w:rFonts w:cstheme="minorHAnsi"/>
        </w:rPr>
      </w:pPr>
      <w:r w:rsidRPr="00CE49DC">
        <w:t>Na drugom CD-u ćeš pronaći skladbu koju slušamo.</w:t>
      </w:r>
    </w:p>
    <w:p w:rsidR="00CE49DC" w:rsidRDefault="00CE49DC" w:rsidP="00CE49DC">
      <w:pPr>
        <w:pStyle w:val="Odlomakpopisa"/>
        <w:rPr>
          <w:rFonts w:cstheme="minorHAnsi"/>
          <w:color w:val="2F5496" w:themeColor="accent5" w:themeShade="BF"/>
          <w:sz w:val="24"/>
          <w:szCs w:val="24"/>
        </w:rPr>
      </w:pPr>
      <w:r>
        <w:t xml:space="preserve"> </w:t>
      </w:r>
      <w:r w:rsidRPr="00CE49DC">
        <w:rPr>
          <w:rFonts w:cstheme="minorHAnsi"/>
          <w:color w:val="2F5496" w:themeColor="accent5" w:themeShade="BF"/>
          <w:sz w:val="24"/>
          <w:szCs w:val="24"/>
        </w:rPr>
        <w:t xml:space="preserve">Johann </w:t>
      </w:r>
      <w:proofErr w:type="spellStart"/>
      <w:r w:rsidRPr="00CE49DC">
        <w:rPr>
          <w:rFonts w:cstheme="minorHAnsi"/>
          <w:color w:val="2F5496" w:themeColor="accent5" w:themeShade="BF"/>
          <w:sz w:val="24"/>
          <w:szCs w:val="24"/>
        </w:rPr>
        <w:t>Strauss</w:t>
      </w:r>
      <w:proofErr w:type="spellEnd"/>
      <w:r w:rsidRPr="00CE49DC">
        <w:rPr>
          <w:rFonts w:cstheme="minorHAnsi"/>
          <w:color w:val="2F5496" w:themeColor="accent5" w:themeShade="BF"/>
          <w:sz w:val="24"/>
          <w:szCs w:val="24"/>
        </w:rPr>
        <w:t>: Jelačićeva koračnica</w:t>
      </w:r>
    </w:p>
    <w:p w:rsidR="00153A84" w:rsidRDefault="00153A84" w:rsidP="00CE49DC">
      <w:pPr>
        <w:pStyle w:val="Odlomakpopisa"/>
        <w:rPr>
          <w:rFonts w:cstheme="minorHAnsi"/>
          <w:color w:val="2F5496" w:themeColor="accent5" w:themeShade="BF"/>
          <w:sz w:val="24"/>
          <w:szCs w:val="24"/>
        </w:rPr>
      </w:pPr>
    </w:p>
    <w:p w:rsidR="00CE49DC" w:rsidRDefault="00CE49DC" w:rsidP="00CE49DC">
      <w:pPr>
        <w:pStyle w:val="Odlomakpopisa"/>
        <w:ind w:left="0"/>
        <w:rPr>
          <w:rFonts w:cstheme="minorHAnsi"/>
          <w:sz w:val="24"/>
          <w:szCs w:val="24"/>
        </w:rPr>
      </w:pPr>
      <w:r w:rsidRPr="00CE49DC">
        <w:rPr>
          <w:rFonts w:cstheme="minorHAnsi"/>
          <w:sz w:val="24"/>
          <w:szCs w:val="24"/>
        </w:rPr>
        <w:t xml:space="preserve">Ako pažljivo slušaš, </w:t>
      </w:r>
      <w:r>
        <w:rPr>
          <w:rFonts w:cstheme="minorHAnsi"/>
          <w:sz w:val="24"/>
          <w:szCs w:val="24"/>
        </w:rPr>
        <w:t xml:space="preserve"> vjerojatno ćeš </w:t>
      </w:r>
      <w:proofErr w:type="spellStart"/>
      <w:r>
        <w:rPr>
          <w:rFonts w:cstheme="minorHAnsi"/>
          <w:sz w:val="24"/>
          <w:szCs w:val="24"/>
        </w:rPr>
        <w:t>primjetiti</w:t>
      </w:r>
      <w:proofErr w:type="spellEnd"/>
      <w:r>
        <w:rPr>
          <w:rFonts w:cstheme="minorHAnsi"/>
          <w:sz w:val="24"/>
          <w:szCs w:val="24"/>
        </w:rPr>
        <w:t>:</w:t>
      </w:r>
    </w:p>
    <w:p w:rsidR="00CE49DC" w:rsidRDefault="00CE49DC" w:rsidP="00CE49DC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ugođaj je svečan</w:t>
      </w:r>
    </w:p>
    <w:p w:rsidR="00CE49DC" w:rsidRDefault="00CE49DC" w:rsidP="00CE49DC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tempo (brzina)  je umjeren</w:t>
      </w:r>
    </w:p>
    <w:p w:rsidR="00CE49DC" w:rsidRDefault="00CE49DC" w:rsidP="00CE49DC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dinamika (glasnoća)  je srednje glasna i glasna</w:t>
      </w:r>
    </w:p>
    <w:p w:rsidR="00CE49DC" w:rsidRDefault="00CE49DC" w:rsidP="00CE49DC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puhački orkestar </w:t>
      </w:r>
    </w:p>
    <w:p w:rsidR="00153A84" w:rsidRDefault="00153A84" w:rsidP="00153A84">
      <w:pPr>
        <w:rPr>
          <w:rFonts w:cstheme="minorHAnsi"/>
        </w:rPr>
      </w:pPr>
      <w:r w:rsidRPr="00153A84">
        <w:rPr>
          <w:rFonts w:cstheme="minorHAnsi"/>
        </w:rPr>
        <w:t>Sjeti se zašto se neka skladba zove KORAČNICA.</w:t>
      </w:r>
    </w:p>
    <w:p w:rsidR="00153A84" w:rsidRPr="00153A84" w:rsidRDefault="00153A84" w:rsidP="00153A84">
      <w:pPr>
        <w:rPr>
          <w:rFonts w:cstheme="minorHAnsi"/>
        </w:rPr>
      </w:pPr>
      <w:r>
        <w:rPr>
          <w:rFonts w:cstheme="minorHAnsi"/>
        </w:rPr>
        <w:t>Koračaj uz skladbu.</w:t>
      </w:r>
    </w:p>
    <w:p w:rsidR="00153A84" w:rsidRPr="00153A84" w:rsidRDefault="00153A84" w:rsidP="00153A84">
      <w:pPr>
        <w:rPr>
          <w:rFonts w:cstheme="minorHAnsi"/>
        </w:rPr>
      </w:pPr>
    </w:p>
    <w:p w:rsidR="00CE49DC" w:rsidRDefault="00CE49DC"/>
    <w:p w:rsidR="00CE49DC" w:rsidRDefault="00CE49DC"/>
    <w:p w:rsidR="001F30D1" w:rsidRDefault="001F30D1"/>
    <w:p w:rsidR="001F30D1" w:rsidRDefault="001F30D1"/>
    <w:sectPr w:rsidR="001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0D9"/>
    <w:multiLevelType w:val="hybridMultilevel"/>
    <w:tmpl w:val="66BA484A"/>
    <w:lvl w:ilvl="0" w:tplc="8F1CC7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2041D"/>
    <w:multiLevelType w:val="hybridMultilevel"/>
    <w:tmpl w:val="FA9CF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3"/>
    <w:rsid w:val="00153A84"/>
    <w:rsid w:val="00195B71"/>
    <w:rsid w:val="001F30D1"/>
    <w:rsid w:val="00B64BC0"/>
    <w:rsid w:val="00CE49DC"/>
    <w:rsid w:val="00E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62E"/>
  <w15:chartTrackingRefBased/>
  <w15:docId w15:val="{255E658B-ED2F-4B6D-98C3-DD6F925F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30D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75e3b354-e96b-4586-b5c0-94b0c7dbcd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2020-04-13T18:36:00Z</dcterms:created>
  <dcterms:modified xsi:type="dcterms:W3CDTF">2020-04-13T19:50:00Z</dcterms:modified>
</cp:coreProperties>
</file>